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3D" w:rsidRDefault="00D3603D" w:rsidP="00D3603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4485">
        <w:rPr>
          <w:rFonts w:ascii="Times New Roman" w:hAnsi="Times New Roman" w:cs="Times New Roman"/>
          <w:b/>
          <w:color w:val="C00000"/>
          <w:sz w:val="36"/>
          <w:szCs w:val="36"/>
        </w:rPr>
        <w:t>İL YATIRIM TAKİP SİSTEMİ (İLYAS) EĞİTİM NOTLARI</w:t>
      </w:r>
    </w:p>
    <w:p w:rsidR="00D3603D" w:rsidRPr="002B4485" w:rsidRDefault="00D3603D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NEDİR</w:t>
      </w:r>
    </w:p>
    <w:p w:rsidR="005F732B" w:rsidRPr="00C45359" w:rsidRDefault="00602E40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İçişleri Bakanlığı Strateji Geliştirme Baş</w:t>
      </w:r>
      <w:r w:rsidR="005F732B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kanlığı tarafından 2017 yılının son çeyreğinde İl Yatırım Takip Sistemi Projesi hayata geçirilmiştir.</w:t>
      </w:r>
    </w:p>
    <w:p w:rsidR="00602E40" w:rsidRPr="00C45359" w:rsidRDefault="00B26358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Projenin amacı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08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yatırım süreçlerinin merkezden de izlenerek, kamu yatırımlarının </w:t>
      </w:r>
      <w:r w:rsidR="00602E4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daha hızlı, etkin ve verimli şekilde gerçekleştirilmesi</w:t>
      </w:r>
      <w:r w:rsidR="0010608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nin sağlanması ve yatırım süreçlerine yönelik</w:t>
      </w:r>
      <w:r w:rsidR="00602E4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yönelik planlama, uygulama, takip, değerlendirme ve denet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im kapasitesinin arttırılmasıdır.</w:t>
      </w:r>
    </w:p>
    <w:p w:rsidR="002B4485" w:rsidRDefault="00602E40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Cumhurbaşkanlığı Strateji ve Bütçe Başkanlığı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da illerdeki yatırımlar İLYAS üzerinden takip edilmekte</w:t>
      </w:r>
      <w:r w:rsidR="00120EF8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</w:p>
    <w:p w:rsidR="002B4485" w:rsidRDefault="002B4485" w:rsidP="00176033">
      <w:pPr>
        <w:ind w:left="-142"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4EB" w:rsidRPr="002B4485" w:rsidRDefault="00DA44EB" w:rsidP="00176033">
      <w:pPr>
        <w:pStyle w:val="ListeParagraf"/>
        <w:numPr>
          <w:ilvl w:val="0"/>
          <w:numId w:val="6"/>
        </w:numPr>
        <w:ind w:left="-142" w:firstLine="50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PROJESİ NASIL ÇALIŞIR</w:t>
      </w:r>
      <w:r w:rsidR="00AB54FE" w:rsidRPr="002B4485">
        <w:rPr>
          <w:rFonts w:ascii="Times New Roman" w:hAnsi="Times New Roman" w:cs="Times New Roman"/>
          <w:b/>
          <w:color w:val="C00000"/>
          <w:sz w:val="28"/>
          <w:szCs w:val="28"/>
        </w:rPr>
        <w:t>/ PROJENİN MANTIĞI NEDİR</w:t>
      </w:r>
    </w:p>
    <w:p w:rsidR="00B272EE" w:rsidRPr="00C45359" w:rsidRDefault="00B272EE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Bilindiği üzere her yıl, Ocak, Nisan,  Temmuz ve Ekim aylarında olmak üzere </w:t>
      </w:r>
      <w:r w:rsidR="00822339" w:rsidRPr="00C45359">
        <w:rPr>
          <w:rFonts w:ascii="Times New Roman" w:hAnsi="Times New Roman" w:cs="Times New Roman"/>
          <w:sz w:val="24"/>
          <w:szCs w:val="24"/>
        </w:rPr>
        <w:t>yılda 4 defa</w:t>
      </w:r>
      <w:r w:rsidRPr="00C45359">
        <w:rPr>
          <w:rFonts w:ascii="Times New Roman" w:hAnsi="Times New Roman" w:cs="Times New Roman"/>
          <w:sz w:val="24"/>
          <w:szCs w:val="24"/>
        </w:rPr>
        <w:t xml:space="preserve"> İl Koordinasyon Kurulu Toplantıları yapılmaktadır.</w:t>
      </w:r>
    </w:p>
    <w:p w:rsidR="005C3D75" w:rsidRPr="00C45359" w:rsidRDefault="00906005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>Toplantılardan önce</w:t>
      </w:r>
      <w:r w:rsidR="009B5750" w:rsidRPr="00C45359">
        <w:rPr>
          <w:rFonts w:ascii="Times New Roman" w:hAnsi="Times New Roman" w:cs="Times New Roman"/>
          <w:sz w:val="24"/>
          <w:szCs w:val="24"/>
        </w:rPr>
        <w:t>,</w:t>
      </w:r>
      <w:r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yatırımcı kamu kurum ve kuruluşları ile belediye başkanlıkları </w:t>
      </w:r>
      <w:r w:rsidR="005C3D75" w:rsidRPr="00C45359">
        <w:rPr>
          <w:rFonts w:ascii="Times New Roman" w:hAnsi="Times New Roman" w:cs="Times New Roman"/>
          <w:sz w:val="24"/>
          <w:szCs w:val="24"/>
        </w:rPr>
        <w:t xml:space="preserve">Valiliğimiz İl Planlama ve Koordinasyon Müdürlüğü sitesinde yayınlanan </w:t>
      </w:r>
      <w:r w:rsidRPr="00C45359">
        <w:rPr>
          <w:rFonts w:ascii="Times New Roman" w:hAnsi="Times New Roman" w:cs="Times New Roman"/>
          <w:sz w:val="24"/>
          <w:szCs w:val="24"/>
        </w:rPr>
        <w:t xml:space="preserve">Yatırım Projeleri İzleme Formunun" </w:t>
      </w:r>
      <w:r w:rsidR="005C3D75" w:rsidRPr="00C45359">
        <w:rPr>
          <w:rFonts w:ascii="Times New Roman" w:hAnsi="Times New Roman" w:cs="Times New Roman"/>
          <w:sz w:val="24"/>
          <w:szCs w:val="24"/>
        </w:rPr>
        <w:t>doldurarak</w:t>
      </w:r>
      <w:r w:rsidRPr="00C45359">
        <w:rPr>
          <w:rFonts w:ascii="Times New Roman" w:hAnsi="Times New Roman" w:cs="Times New Roman"/>
          <w:sz w:val="24"/>
          <w:szCs w:val="24"/>
        </w:rPr>
        <w:t xml:space="preserve"> Valiliğimize </w:t>
      </w:r>
      <w:r w:rsidR="00B65E03">
        <w:rPr>
          <w:rFonts w:ascii="Times New Roman" w:hAnsi="Times New Roman" w:cs="Times New Roman"/>
          <w:sz w:val="24"/>
          <w:szCs w:val="24"/>
        </w:rPr>
        <w:t>iletmektedirler.</w:t>
      </w:r>
    </w:p>
    <w:p w:rsidR="005C3D75" w:rsidRPr="00C45359" w:rsidRDefault="00DF1042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Bize iletilen bu formlar 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Valiliğimizce </w:t>
      </w:r>
      <w:proofErr w:type="gramStart"/>
      <w:r w:rsidR="00882200" w:rsidRPr="00C45359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616A79" w:rsidRPr="00C45359">
        <w:rPr>
          <w:rFonts w:ascii="Times New Roman" w:hAnsi="Times New Roman" w:cs="Times New Roman"/>
          <w:sz w:val="24"/>
          <w:szCs w:val="24"/>
        </w:rPr>
        <w:t xml:space="preserve"> ortamında özetlenerek </w:t>
      </w:r>
      <w:r w:rsidR="00882200" w:rsidRPr="00C45359">
        <w:rPr>
          <w:rFonts w:ascii="Times New Roman" w:hAnsi="Times New Roman" w:cs="Times New Roman"/>
          <w:sz w:val="24"/>
          <w:szCs w:val="24"/>
        </w:rPr>
        <w:t>“</w:t>
      </w:r>
      <w:r w:rsidR="00774E89" w:rsidRPr="00C45359">
        <w:rPr>
          <w:rFonts w:ascii="Times New Roman" w:hAnsi="Times New Roman" w:cs="Times New Roman"/>
          <w:sz w:val="24"/>
          <w:szCs w:val="24"/>
        </w:rPr>
        <w:t>Dönem Değerlendirme Raporu</w:t>
      </w:r>
      <w:r w:rsidR="00882200" w:rsidRPr="00C45359">
        <w:rPr>
          <w:rFonts w:ascii="Times New Roman" w:hAnsi="Times New Roman" w:cs="Times New Roman"/>
          <w:sz w:val="24"/>
          <w:szCs w:val="24"/>
        </w:rPr>
        <w:t>”</w:t>
      </w:r>
      <w:r w:rsidR="00774E89" w:rsidRPr="00C45359">
        <w:rPr>
          <w:rFonts w:ascii="Times New Roman" w:hAnsi="Times New Roman" w:cs="Times New Roman"/>
          <w:sz w:val="24"/>
          <w:szCs w:val="24"/>
        </w:rPr>
        <w:t xml:space="preserve"> haline </w:t>
      </w:r>
      <w:r w:rsidR="00882200" w:rsidRPr="00C45359">
        <w:rPr>
          <w:rFonts w:ascii="Times New Roman" w:hAnsi="Times New Roman" w:cs="Times New Roman"/>
          <w:sz w:val="24"/>
          <w:szCs w:val="24"/>
        </w:rPr>
        <w:t>getir</w:t>
      </w:r>
      <w:r w:rsidR="00C437A6">
        <w:rPr>
          <w:rFonts w:ascii="Times New Roman" w:hAnsi="Times New Roman" w:cs="Times New Roman"/>
          <w:sz w:val="24"/>
          <w:szCs w:val="24"/>
        </w:rPr>
        <w:t>ilmekte ve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 sayın</w:t>
      </w:r>
      <w:r w:rsidR="00774E89" w:rsidRPr="00C45359">
        <w:rPr>
          <w:rFonts w:ascii="Times New Roman" w:hAnsi="Times New Roman" w:cs="Times New Roman"/>
          <w:sz w:val="24"/>
          <w:szCs w:val="24"/>
        </w:rPr>
        <w:t xml:space="preserve"> Valimize ve toplantıya </w:t>
      </w:r>
      <w:r w:rsidR="00882200" w:rsidRPr="00C45359">
        <w:rPr>
          <w:rFonts w:ascii="Times New Roman" w:hAnsi="Times New Roman" w:cs="Times New Roman"/>
          <w:sz w:val="24"/>
          <w:szCs w:val="24"/>
        </w:rPr>
        <w:t>katılan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 koordinasyon kurulu üyelerine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C437A6">
        <w:rPr>
          <w:rFonts w:ascii="Times New Roman" w:hAnsi="Times New Roman" w:cs="Times New Roman"/>
          <w:sz w:val="24"/>
          <w:szCs w:val="24"/>
        </w:rPr>
        <w:t>sunulmaktadır.</w:t>
      </w:r>
      <w:r w:rsidR="00616A79" w:rsidRPr="00C45359">
        <w:rPr>
          <w:rFonts w:ascii="Times New Roman" w:hAnsi="Times New Roman" w:cs="Times New Roman"/>
          <w:sz w:val="24"/>
          <w:szCs w:val="24"/>
        </w:rPr>
        <w:t xml:space="preserve"> Ayr</w:t>
      </w:r>
      <w:r w:rsidR="009B5750" w:rsidRPr="00C45359">
        <w:rPr>
          <w:rFonts w:ascii="Times New Roman" w:hAnsi="Times New Roman" w:cs="Times New Roman"/>
          <w:sz w:val="24"/>
          <w:szCs w:val="24"/>
        </w:rPr>
        <w:t>ı</w:t>
      </w:r>
      <w:r w:rsidR="00616A79" w:rsidRPr="00C45359">
        <w:rPr>
          <w:rFonts w:ascii="Times New Roman" w:hAnsi="Times New Roman" w:cs="Times New Roman"/>
          <w:sz w:val="24"/>
          <w:szCs w:val="24"/>
        </w:rPr>
        <w:t>ca daha sonra</w:t>
      </w:r>
      <w:r w:rsidR="009B5750" w:rsidRPr="00C45359">
        <w:rPr>
          <w:rFonts w:ascii="Times New Roman" w:hAnsi="Times New Roman" w:cs="Times New Roman"/>
          <w:sz w:val="24"/>
          <w:szCs w:val="24"/>
        </w:rPr>
        <w:t xml:space="preserve"> yine yazılı olarak</w:t>
      </w:r>
      <w:r w:rsidR="00616A79" w:rsidRPr="00C45359">
        <w:rPr>
          <w:rFonts w:ascii="Times New Roman" w:hAnsi="Times New Roman" w:cs="Times New Roman"/>
          <w:sz w:val="24"/>
          <w:szCs w:val="24"/>
        </w:rPr>
        <w:t xml:space="preserve"> İçişleri Bakanlığına ve Cumhurbaşkanlığına </w:t>
      </w:r>
      <w:r w:rsidR="00882200" w:rsidRPr="00C45359">
        <w:rPr>
          <w:rFonts w:ascii="Times New Roman" w:hAnsi="Times New Roman" w:cs="Times New Roman"/>
          <w:sz w:val="24"/>
          <w:szCs w:val="24"/>
        </w:rPr>
        <w:t xml:space="preserve">(daha önce Kalkınma Bakanlığı) </w:t>
      </w:r>
      <w:r w:rsidR="00C437A6">
        <w:rPr>
          <w:rFonts w:ascii="Times New Roman" w:hAnsi="Times New Roman" w:cs="Times New Roman"/>
          <w:sz w:val="24"/>
          <w:szCs w:val="24"/>
        </w:rPr>
        <w:t>ilet</w:t>
      </w:r>
      <w:r w:rsidR="00B65E03">
        <w:rPr>
          <w:rFonts w:ascii="Times New Roman" w:hAnsi="Times New Roman" w:cs="Times New Roman"/>
          <w:sz w:val="24"/>
          <w:szCs w:val="24"/>
        </w:rPr>
        <w:t>i</w:t>
      </w:r>
      <w:r w:rsidR="00C437A6">
        <w:rPr>
          <w:rFonts w:ascii="Times New Roman" w:hAnsi="Times New Roman" w:cs="Times New Roman"/>
          <w:sz w:val="24"/>
          <w:szCs w:val="24"/>
        </w:rPr>
        <w:t>lmektedir.</w:t>
      </w:r>
    </w:p>
    <w:p w:rsidR="009B5750" w:rsidRPr="00C45359" w:rsidRDefault="009B5750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41568D" w:rsidRPr="002B4485" w:rsidRDefault="00132CCB" w:rsidP="00176033">
      <w:pPr>
        <w:pStyle w:val="ListeParagraf"/>
        <w:numPr>
          <w:ilvl w:val="0"/>
          <w:numId w:val="6"/>
        </w:numPr>
        <w:ind w:left="-142" w:firstLine="50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İŞTE İL YATIRIM TAKİP SİSTEMİ</w:t>
      </w:r>
      <w:r w:rsidR="00AB6515" w:rsidRPr="002B44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/</w:t>
      </w:r>
      <w:r w:rsidR="00AB6515" w:rsidRPr="002B44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TAM BU NOKTADA DEVREYE GİRİYOR</w:t>
      </w:r>
    </w:p>
    <w:p w:rsidR="0041568D" w:rsidRPr="00C45359" w:rsidRDefault="0041568D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İLYAS ile 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toplantılardan önce Valiliğimize </w:t>
      </w:r>
      <w:r w:rsidR="00AB6515" w:rsidRPr="00C45359">
        <w:rPr>
          <w:rFonts w:ascii="Times New Roman" w:hAnsi="Times New Roman" w:cs="Times New Roman"/>
          <w:sz w:val="24"/>
          <w:szCs w:val="24"/>
        </w:rPr>
        <w:t>kâğıt</w:t>
      </w:r>
      <w:r w:rsidR="00DF21A5" w:rsidRPr="00C45359">
        <w:rPr>
          <w:rFonts w:ascii="Times New Roman" w:hAnsi="Times New Roman" w:cs="Times New Roman"/>
          <w:sz w:val="24"/>
          <w:szCs w:val="24"/>
        </w:rPr>
        <w:t xml:space="preserve"> ortamında gönderilen bu yatırımların </w:t>
      </w:r>
      <w:r w:rsidR="00D673E8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https://www.e-icisleri.gov.tr/GeneleAcikSayfalar/YatirimTakipSistemi/YTSLogin.aspx </w:t>
      </w:r>
      <w:r w:rsidR="00D673E8" w:rsidRPr="00C45359">
        <w:rPr>
          <w:rFonts w:ascii="Times New Roman" w:hAnsi="Times New Roman" w:cs="Times New Roman"/>
          <w:sz w:val="24"/>
          <w:szCs w:val="24"/>
        </w:rPr>
        <w:t>adresinden elektronik sisteme aktarılması amaçlanmıştır.</w:t>
      </w:r>
    </w:p>
    <w:p w:rsidR="00056D06" w:rsidRDefault="00056D06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Böylece </w:t>
      </w:r>
      <w:r w:rsidRPr="00056D06">
        <w:rPr>
          <w:rFonts w:ascii="Times New Roman" w:hAnsi="Times New Roman" w:cs="Times New Roman"/>
          <w:sz w:val="24"/>
          <w:szCs w:val="24"/>
        </w:rPr>
        <w:t xml:space="preserve">oluşturulan sistem sayesinde </w:t>
      </w:r>
      <w:r w:rsidR="00DD70CE" w:rsidRPr="00056D06">
        <w:rPr>
          <w:rFonts w:ascii="Times New Roman" w:hAnsi="Times New Roman" w:cs="Times New Roman"/>
          <w:sz w:val="24"/>
          <w:szCs w:val="24"/>
        </w:rPr>
        <w:t>İl Koordinasyon Kuruluna sunulacak olan raporlar sistem tarafından üretilecek</w:t>
      </w:r>
      <w:r w:rsidR="00DD70CE">
        <w:rPr>
          <w:rFonts w:ascii="Times New Roman" w:hAnsi="Times New Roman" w:cs="Times New Roman"/>
          <w:sz w:val="24"/>
          <w:szCs w:val="24"/>
        </w:rPr>
        <w:t xml:space="preserve">, </w:t>
      </w:r>
      <w:r w:rsidRPr="00056D06">
        <w:rPr>
          <w:rFonts w:ascii="Times New Roman" w:hAnsi="Times New Roman" w:cs="Times New Roman"/>
          <w:sz w:val="24"/>
          <w:szCs w:val="24"/>
        </w:rPr>
        <w:t>ilde yapılan kamu yatırımları elektronik olarak ve coğrafi bilgi sistemleriyle desteklenmiş şekilde takip edilebilecek</w:t>
      </w:r>
      <w:r w:rsidR="00DD70CE">
        <w:rPr>
          <w:rFonts w:ascii="Times New Roman" w:hAnsi="Times New Roman" w:cs="Times New Roman"/>
          <w:sz w:val="24"/>
          <w:szCs w:val="24"/>
        </w:rPr>
        <w:t>tir.</w:t>
      </w:r>
    </w:p>
    <w:p w:rsidR="002B4485" w:rsidRDefault="009B7407" w:rsidP="0017603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amaçla, </w:t>
      </w:r>
      <w:r w:rsidR="00FD23C4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CB5D87" w:rsidRPr="00C45359">
        <w:rPr>
          <w:rFonts w:ascii="Times New Roman" w:hAnsi="Times New Roman" w:cs="Times New Roman"/>
          <w:sz w:val="24"/>
          <w:szCs w:val="24"/>
        </w:rPr>
        <w:t xml:space="preserve">İl Koordinasyon Kurulu toplantılarından </w:t>
      </w:r>
      <w:r w:rsidR="00CB5D87" w:rsidRPr="00305860">
        <w:rPr>
          <w:rFonts w:ascii="Times New Roman" w:hAnsi="Times New Roman" w:cs="Times New Roman"/>
          <w:b/>
          <w:sz w:val="24"/>
          <w:szCs w:val="24"/>
          <w:u w:val="single"/>
        </w:rPr>
        <w:t>önce</w:t>
      </w:r>
      <w:r w:rsidR="00B272EE" w:rsidRPr="00C45359">
        <w:rPr>
          <w:rFonts w:ascii="Times New Roman" w:hAnsi="Times New Roman" w:cs="Times New Roman"/>
          <w:sz w:val="24"/>
          <w:szCs w:val="24"/>
        </w:rPr>
        <w:t xml:space="preserve"> (toplantının düzenlendiği ayın ilk beş iş günü içinde), Büyükşehir Belediye Başkanlığı, Yatırımcı Kamu Kurum ve Kuruluşları ile İlçe </w:t>
      </w:r>
      <w:r w:rsidR="00CB5D87" w:rsidRPr="00C45359">
        <w:rPr>
          <w:rFonts w:ascii="Times New Roman" w:hAnsi="Times New Roman" w:cs="Times New Roman"/>
          <w:sz w:val="24"/>
          <w:szCs w:val="24"/>
        </w:rPr>
        <w:t>Belediye Başkanlıkları tarafından</w:t>
      </w:r>
      <w:r w:rsidR="00B272EE" w:rsidRPr="00C45359">
        <w:rPr>
          <w:rFonts w:ascii="Times New Roman" w:hAnsi="Times New Roman" w:cs="Times New Roman"/>
          <w:sz w:val="24"/>
          <w:szCs w:val="24"/>
        </w:rPr>
        <w:t xml:space="preserve"> “Yatırım Projeleri İzleme Formu” ile Valiliğimize gönderilen </w:t>
      </w:r>
      <w:r w:rsidR="00CB5D87" w:rsidRPr="00C45359">
        <w:rPr>
          <w:rFonts w:ascii="Times New Roman" w:hAnsi="Times New Roman" w:cs="Times New Roman"/>
          <w:b/>
          <w:sz w:val="24"/>
          <w:szCs w:val="24"/>
        </w:rPr>
        <w:t>yatırımlar</w:t>
      </w:r>
      <w:r w:rsidR="00B272EE" w:rsidRPr="00C45359">
        <w:rPr>
          <w:rFonts w:ascii="Times New Roman" w:hAnsi="Times New Roman" w:cs="Times New Roman"/>
          <w:sz w:val="24"/>
          <w:szCs w:val="24"/>
        </w:rPr>
        <w:t>, İLYAS sis</w:t>
      </w:r>
      <w:r w:rsidR="00CB5D87" w:rsidRPr="00C45359">
        <w:rPr>
          <w:rFonts w:ascii="Times New Roman" w:hAnsi="Times New Roman" w:cs="Times New Roman"/>
          <w:sz w:val="24"/>
          <w:szCs w:val="24"/>
        </w:rPr>
        <w:t>temine girilecektir.</w:t>
      </w:r>
    </w:p>
    <w:p w:rsidR="006A5BCC" w:rsidRDefault="006A5BCC" w:rsidP="00933174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45359">
        <w:rPr>
          <w:rFonts w:ascii="Times New Roman" w:hAnsi="Times New Roman" w:cs="Times New Roman"/>
          <w:sz w:val="24"/>
          <w:szCs w:val="24"/>
        </w:rPr>
        <w:t xml:space="preserve">Ayrıca </w:t>
      </w:r>
      <w:r w:rsidR="000E0304" w:rsidRPr="00C45359">
        <w:rPr>
          <w:rFonts w:ascii="Times New Roman" w:hAnsi="Times New Roman" w:cs="Times New Roman"/>
          <w:sz w:val="24"/>
          <w:szCs w:val="24"/>
        </w:rPr>
        <w:t>Valiliğimizce gerekli kontrollerin sağlanması açısında yatırım izleme formları</w:t>
      </w:r>
      <w:r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b/>
          <w:sz w:val="24"/>
          <w:szCs w:val="24"/>
          <w:u w:val="single"/>
        </w:rPr>
        <w:t>yine</w:t>
      </w:r>
      <w:r w:rsidRPr="00C45359">
        <w:rPr>
          <w:rFonts w:ascii="Times New Roman" w:hAnsi="Times New Roman" w:cs="Times New Roman"/>
          <w:sz w:val="24"/>
          <w:szCs w:val="24"/>
        </w:rPr>
        <w:t xml:space="preserve"> yazılı olarak Valiliğimize gönderilmeye devam edecektir.</w:t>
      </w:r>
    </w:p>
    <w:p w:rsidR="0078603C" w:rsidRDefault="0078603C" w:rsidP="00933174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B5D87" w:rsidRPr="002B4485" w:rsidRDefault="00441011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485">
        <w:rPr>
          <w:rFonts w:ascii="Times New Roman" w:hAnsi="Times New Roman" w:cs="Times New Roman"/>
          <w:b/>
          <w:color w:val="C00000"/>
          <w:sz w:val="28"/>
          <w:szCs w:val="28"/>
        </w:rPr>
        <w:t>İLYAS SİSTEMİNE VERİ GİRİŞ TARİHLERİ</w:t>
      </w:r>
    </w:p>
    <w:p w:rsidR="002B4485" w:rsidRPr="002B4485" w:rsidRDefault="002B4485" w:rsidP="002B4485">
      <w:pPr>
        <w:pStyle w:val="ListeParagraf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D87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B1DDB" w:rsidRPr="00C45359">
        <w:rPr>
          <w:rFonts w:ascii="Times New Roman" w:hAnsi="Times New Roman" w:cs="Times New Roman"/>
          <w:b/>
          <w:sz w:val="24"/>
          <w:szCs w:val="24"/>
        </w:rPr>
        <w:t>Dönem İl Koo</w:t>
      </w:r>
      <w:r w:rsidR="00A15978" w:rsidRPr="00C45359">
        <w:rPr>
          <w:rFonts w:ascii="Times New Roman" w:hAnsi="Times New Roman" w:cs="Times New Roman"/>
          <w:b/>
          <w:sz w:val="24"/>
          <w:szCs w:val="24"/>
        </w:rPr>
        <w:t>rdinasyon Kurulu Toplantısı</w:t>
      </w:r>
      <w:r w:rsidR="006A5BCC" w:rsidRPr="00C45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BCC" w:rsidRPr="00C45359">
        <w:rPr>
          <w:rFonts w:ascii="Times New Roman" w:hAnsi="Times New Roman" w:cs="Times New Roman"/>
          <w:sz w:val="24"/>
          <w:szCs w:val="24"/>
        </w:rPr>
        <w:t xml:space="preserve"> Toplantı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 Nisan ayında yapılmaktadır. İLYAS Sistemine veri girişleri </w:t>
      </w:r>
      <w:r w:rsidR="00A15978" w:rsidRPr="00C45359">
        <w:rPr>
          <w:rFonts w:ascii="Times New Roman" w:hAnsi="Times New Roman" w:cs="Times New Roman"/>
          <w:b/>
          <w:sz w:val="24"/>
          <w:szCs w:val="24"/>
          <w:u w:val="single"/>
        </w:rPr>
        <w:t>Nisan ayının ilk 5 iş günü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 içinde </w:t>
      </w:r>
      <w:r w:rsidR="00C8394D" w:rsidRPr="00C45359">
        <w:rPr>
          <w:rFonts w:ascii="Times New Roman" w:hAnsi="Times New Roman" w:cs="Times New Roman"/>
          <w:sz w:val="24"/>
          <w:szCs w:val="24"/>
        </w:rPr>
        <w:t>tamamlanacaktır</w:t>
      </w:r>
      <w:r w:rsidR="00A15978" w:rsidRPr="00C45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4D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8394D" w:rsidRPr="00C45359">
        <w:rPr>
          <w:rFonts w:ascii="Times New Roman" w:hAnsi="Times New Roman" w:cs="Times New Roman"/>
          <w:b/>
          <w:sz w:val="24"/>
          <w:szCs w:val="24"/>
        </w:rPr>
        <w:t>Dönem İl Koordinasyon Kurulu Toplantısı: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6A5BCC" w:rsidRPr="00C45359">
        <w:rPr>
          <w:rFonts w:ascii="Times New Roman" w:hAnsi="Times New Roman" w:cs="Times New Roman"/>
          <w:sz w:val="24"/>
          <w:szCs w:val="24"/>
        </w:rPr>
        <w:t>Toplantı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6A5BCC" w:rsidRPr="00C45359">
        <w:rPr>
          <w:rFonts w:ascii="Times New Roman" w:hAnsi="Times New Roman" w:cs="Times New Roman"/>
          <w:sz w:val="24"/>
          <w:szCs w:val="24"/>
        </w:rPr>
        <w:t>Temmuz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ayında yapılmaktadır. İLYAS Sistemine veri girişleri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Temmuz</w:t>
      </w:r>
      <w:r w:rsidR="00C8394D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ayının ilk 5 iş günü içinde</w:t>
      </w:r>
      <w:r w:rsidR="00C8394D" w:rsidRPr="00C45359">
        <w:rPr>
          <w:rFonts w:ascii="Times New Roman" w:hAnsi="Times New Roman" w:cs="Times New Roman"/>
          <w:sz w:val="24"/>
          <w:szCs w:val="24"/>
        </w:rPr>
        <w:t xml:space="preserve"> tamamlanacaktır. </w:t>
      </w:r>
    </w:p>
    <w:p w:rsidR="00ED4A55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Dönem İl Koordinasyon Kurulu Toplantısı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: Toplantı Ekim ayında yapılmaktadır. İLYAS Sistemine veri girişleri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Ekim ayının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ED4A55" w:rsidRPr="00C45359">
        <w:rPr>
          <w:rFonts w:ascii="Times New Roman" w:hAnsi="Times New Roman" w:cs="Times New Roman"/>
          <w:b/>
          <w:sz w:val="24"/>
          <w:szCs w:val="24"/>
          <w:u w:val="single"/>
        </w:rPr>
        <w:t>ilk 5 iş günü</w:t>
      </w:r>
      <w:r w:rsidR="00ED4A55" w:rsidRPr="00C45359">
        <w:rPr>
          <w:rFonts w:ascii="Times New Roman" w:hAnsi="Times New Roman" w:cs="Times New Roman"/>
          <w:sz w:val="24"/>
          <w:szCs w:val="24"/>
        </w:rPr>
        <w:t xml:space="preserve"> içinde tamamlanacaktır. </w:t>
      </w:r>
    </w:p>
    <w:p w:rsidR="00C8394D" w:rsidRPr="00C45359" w:rsidRDefault="009E7AD4" w:rsidP="009E7AD4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E7AD4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="006C4436" w:rsidRPr="009E7AD4">
        <w:rPr>
          <w:rFonts w:ascii="Times New Roman" w:hAnsi="Times New Roman" w:cs="Times New Roman"/>
          <w:b/>
          <w:sz w:val="24"/>
          <w:szCs w:val="24"/>
          <w:u w:val="single"/>
        </w:rPr>
        <w:t>Dönem İl Koordinasyon Kurulu Toplantısı:</w:t>
      </w:r>
      <w:r w:rsidR="006C4436" w:rsidRPr="00C45359">
        <w:rPr>
          <w:rFonts w:ascii="Times New Roman" w:hAnsi="Times New Roman" w:cs="Times New Roman"/>
          <w:sz w:val="24"/>
          <w:szCs w:val="24"/>
        </w:rPr>
        <w:t xml:space="preserve"> Toplantı Ocak ayında yapılmaktadır. İLYAS Sistemine veri girişleri </w:t>
      </w:r>
      <w:r w:rsidR="006C4436" w:rsidRPr="00C45359">
        <w:rPr>
          <w:rFonts w:ascii="Times New Roman" w:hAnsi="Times New Roman" w:cs="Times New Roman"/>
          <w:b/>
          <w:sz w:val="24"/>
          <w:szCs w:val="24"/>
          <w:u w:val="single"/>
        </w:rPr>
        <w:t>Ocak ayının ilk 5 iş günü</w:t>
      </w:r>
      <w:r w:rsidR="006C4436" w:rsidRPr="00C45359">
        <w:rPr>
          <w:rFonts w:ascii="Times New Roman" w:hAnsi="Times New Roman" w:cs="Times New Roman"/>
          <w:sz w:val="24"/>
          <w:szCs w:val="24"/>
        </w:rPr>
        <w:t xml:space="preserve"> içinde tamamlanacaktır. </w:t>
      </w:r>
    </w:p>
    <w:p w:rsidR="00A15978" w:rsidRPr="00C45359" w:rsidRDefault="00A15978" w:rsidP="00DA4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4FE" w:rsidRPr="00DD70CE" w:rsidRDefault="004F26AC" w:rsidP="002B448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70CE">
        <w:rPr>
          <w:rFonts w:ascii="Times New Roman" w:hAnsi="Times New Roman" w:cs="Times New Roman"/>
          <w:b/>
          <w:color w:val="C00000"/>
          <w:sz w:val="28"/>
          <w:szCs w:val="28"/>
        </w:rPr>
        <w:t>VERİ GİRİŞİ YAPILIRKEN DİKKAT EDİLMESİ GEREKEN HUSUSLAR</w:t>
      </w:r>
    </w:p>
    <w:p w:rsidR="00DD70CE" w:rsidRPr="002B4485" w:rsidRDefault="00DD70CE" w:rsidP="00DD70CE">
      <w:pPr>
        <w:pStyle w:val="ListeParagraf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6AC" w:rsidRPr="00C45359" w:rsidRDefault="0015353E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 koordinasyon Kurulu Toplantı formlarının elektronik ortama aktarılması mantığı ile çalıştığı için, </w:t>
      </w:r>
      <w:r w:rsidR="00173674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Yatırım İzleme Formunda yer alan veri ile sisteme girilen veri birebir aynı olmalıdır.</w:t>
      </w:r>
      <w:r w:rsidR="00173674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girişi bittikten sonra 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izleme formunda yer alan toplamlar ile sistemdeki toplamlar aynı olmalıdır. (Toplam proje sayısı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tutarı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harcama</w:t>
      </w:r>
      <w:r w:rsidR="00291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64D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ödenek vb.)</w:t>
      </w:r>
      <w:r w:rsidR="00132CCB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Bu husus Valiliğimizce ayrıntılı olarak kontrol edilecektir.</w:t>
      </w:r>
    </w:p>
    <w:p w:rsidR="00BF229F" w:rsidRPr="00C45359" w:rsidRDefault="00646137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İLYAS sistemine tanımlanacak olan projeler, Yatırım Programı ve daha sonra yayınlanan detay programındaki projelerden ibarettir.</w:t>
      </w:r>
      <w:r w:rsidR="00DB3181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Bunlar dışında yer alan (Suriyeli vatandaşların gezdirilmesi, Sokak Hayvanları toplama projesi, nüfus vatandaşlık işleri il müdürlüğünün Atatürk Portr</w:t>
      </w:r>
      <w:r w:rsidR="00475C85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esi Alımı, Kırtasiye Gideri vb.</w:t>
      </w:r>
      <w:r w:rsidR="00DB3181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) harcamalar yatırım projesi değildir</w:t>
      </w:r>
      <w:r w:rsidR="00CF5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5C85" w:rsidRPr="00C45359">
        <w:rPr>
          <w:rFonts w:ascii="Times New Roman" w:hAnsi="Times New Roman" w:cs="Times New Roman"/>
          <w:sz w:val="24"/>
          <w:szCs w:val="24"/>
        </w:rPr>
        <w:t xml:space="preserve"> </w:t>
      </w:r>
      <w:r w:rsidR="00A86D88" w:rsidRPr="00C45359">
        <w:rPr>
          <w:rFonts w:ascii="Times New Roman" w:hAnsi="Times New Roman" w:cs="Times New Roman"/>
          <w:sz w:val="24"/>
          <w:szCs w:val="24"/>
        </w:rPr>
        <w:t>Belediyelerin</w:t>
      </w:r>
      <w:r w:rsidR="00475C85" w:rsidRPr="00C45359">
        <w:rPr>
          <w:rFonts w:ascii="Times New Roman" w:hAnsi="Times New Roman" w:cs="Times New Roman"/>
          <w:sz w:val="24"/>
          <w:szCs w:val="24"/>
        </w:rPr>
        <w:t xml:space="preserve"> bütçelerinde yer 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alan Ekonomik Sınıflandırmada yer alan (6) Sermaye Giderleri altında izlenen </w:t>
      </w:r>
      <w:r w:rsidR="00A86D88" w:rsidRPr="00D41AF6">
        <w:rPr>
          <w:rFonts w:ascii="Times New Roman" w:hAnsi="Times New Roman" w:cs="Times New Roman"/>
          <w:sz w:val="24"/>
          <w:szCs w:val="24"/>
        </w:rPr>
        <w:t>projeler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 buraya </w:t>
      </w:r>
      <w:r w:rsidR="00CF5EBE" w:rsidRPr="00D41AF6">
        <w:rPr>
          <w:rFonts w:ascii="Times New Roman" w:hAnsi="Times New Roman" w:cs="Times New Roman"/>
          <w:sz w:val="24"/>
          <w:szCs w:val="24"/>
        </w:rPr>
        <w:t>dâhil</w:t>
      </w:r>
      <w:r w:rsidR="00475C85" w:rsidRPr="00D41AF6"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:rsidR="00AB54FE" w:rsidRPr="00C45359" w:rsidRDefault="00DB00CD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Bakanlık İlişkisi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E2E43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Belediyeler</w:t>
      </w:r>
      <w:r w:rsidR="00D4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üniversiteler</w:t>
      </w:r>
      <w:r w:rsidR="001E2E43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bakanlık ilişkilendirmesini 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yapmayacaklar</w:t>
      </w:r>
      <w:r w:rsidR="00D41AF6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 Diğer</w:t>
      </w:r>
      <w:r w:rsidR="0086082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kurumların bakanlık ilişki</w:t>
      </w:r>
      <w:r w:rsidR="00305860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6082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ni kurması gerekmektedir. İl Milli Eğitim Müdürlüğü-Milli Eğitim Bakanlığı gibi.</w:t>
      </w:r>
    </w:p>
    <w:p w:rsidR="001E2E43" w:rsidRDefault="0086082A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 Numarası: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0CD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İl Bazında proje numarası verilmesi için Cumhurbaşkanlığı Strateji Bütçe Başkanlığınca bir çalışma yapılması gerekmektedir.</w:t>
      </w:r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o zaman kadar proje aramalarınızda size kolaylık sağlaması için projelerinize kendi kurum sistematiğinize göre numara </w:t>
      </w:r>
      <w:r w:rsidR="008844B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bir verebilirsiniz</w:t>
      </w:r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34E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F535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Sistemde verdiğiniz numaraları yatırım i</w:t>
      </w:r>
      <w:r w:rsidR="003834E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zleme raporlarına ekleyelim ki, sadece numara yazarak rapordaki yatırım hemen sistemde bulabilelim. Bu bize hız kazandırır.</w:t>
      </w:r>
      <w:r w:rsidR="00045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844B7" w:rsidRPr="00C45359" w:rsidRDefault="008844B7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Aktif-</w:t>
      </w:r>
      <w:r w:rsidRPr="00C45359">
        <w:rPr>
          <w:rFonts w:ascii="Times New Roman" w:hAnsi="Times New Roman" w:cs="Times New Roman"/>
          <w:b/>
          <w:sz w:val="24"/>
          <w:szCs w:val="24"/>
          <w:u w:val="single"/>
        </w:rPr>
        <w:t>Pasif Ayrımı Nasıl Kullanılır:</w:t>
      </w:r>
      <w:r w:rsidR="00F7171A" w:rsidRPr="00C45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Proje bittiyse </w:t>
      </w:r>
      <w:r w:rsidR="00A175D1">
        <w:rPr>
          <w:rFonts w:ascii="Times New Roman" w:hAnsi="Times New Roman" w:cs="Times New Roman"/>
          <w:sz w:val="24"/>
          <w:szCs w:val="24"/>
        </w:rPr>
        <w:t>yılbaşında (</w:t>
      </w:r>
      <w:r w:rsidR="00A175D1">
        <w:rPr>
          <w:rFonts w:ascii="Times New Roman" w:hAnsi="Times New Roman" w:cs="Times New Roman"/>
          <w:b/>
          <w:sz w:val="24"/>
          <w:szCs w:val="24"/>
          <w:u w:val="single"/>
        </w:rPr>
        <w:t>birinci dönemde-Nisan)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 pasife alınır. </w:t>
      </w:r>
      <w:r w:rsidR="00872EE1" w:rsidRPr="000450D6">
        <w:rPr>
          <w:rFonts w:ascii="Times New Roman" w:hAnsi="Times New Roman" w:cs="Times New Roman"/>
          <w:b/>
          <w:sz w:val="24"/>
          <w:szCs w:val="24"/>
          <w:u w:val="single"/>
        </w:rPr>
        <w:t xml:space="preserve">Ancak </w:t>
      </w:r>
      <w:r w:rsidR="00872EE1" w:rsidRPr="00C45359">
        <w:rPr>
          <w:rFonts w:ascii="Times New Roman" w:hAnsi="Times New Roman" w:cs="Times New Roman"/>
          <w:sz w:val="24"/>
          <w:szCs w:val="24"/>
        </w:rPr>
        <w:t xml:space="preserve">Proje bitti ama harcamaları devam ediyorsa ve dönem izleme raporlarında görünüyorsa pasif seçeneğine almıyoruz. Aktifte </w:t>
      </w:r>
      <w:r w:rsidR="007821DE" w:rsidRPr="00C45359">
        <w:rPr>
          <w:rFonts w:ascii="Times New Roman" w:hAnsi="Times New Roman" w:cs="Times New Roman"/>
          <w:sz w:val="24"/>
          <w:szCs w:val="24"/>
        </w:rPr>
        <w:t>izleme</w:t>
      </w:r>
      <w:r w:rsidR="00130734">
        <w:rPr>
          <w:rFonts w:ascii="Times New Roman" w:hAnsi="Times New Roman" w:cs="Times New Roman"/>
          <w:sz w:val="24"/>
          <w:szCs w:val="24"/>
        </w:rPr>
        <w:t>ye</w:t>
      </w:r>
      <w:r w:rsidR="007821DE" w:rsidRPr="00C45359">
        <w:rPr>
          <w:rFonts w:ascii="Times New Roman" w:hAnsi="Times New Roman" w:cs="Times New Roman"/>
          <w:sz w:val="24"/>
          <w:szCs w:val="24"/>
        </w:rPr>
        <w:t xml:space="preserve"> devam ediyoruz. Pasife alınan projeler sistemden rapor alınırken </w:t>
      </w:r>
      <w:r w:rsidR="000450D6" w:rsidRPr="00C45359">
        <w:rPr>
          <w:rFonts w:ascii="Times New Roman" w:hAnsi="Times New Roman" w:cs="Times New Roman"/>
          <w:sz w:val="24"/>
          <w:szCs w:val="24"/>
        </w:rPr>
        <w:t>görünmez</w:t>
      </w:r>
      <w:r w:rsidR="000450D6">
        <w:rPr>
          <w:rFonts w:ascii="Times New Roman" w:hAnsi="Times New Roman" w:cs="Times New Roman"/>
          <w:sz w:val="24"/>
          <w:szCs w:val="24"/>
        </w:rPr>
        <w:t xml:space="preserve"> ve toplama dâhil olmaz</w:t>
      </w:r>
      <w:r w:rsidR="007821DE" w:rsidRPr="00C45359">
        <w:rPr>
          <w:rFonts w:ascii="Times New Roman" w:hAnsi="Times New Roman" w:cs="Times New Roman"/>
          <w:sz w:val="24"/>
          <w:szCs w:val="24"/>
        </w:rPr>
        <w:t>.</w:t>
      </w:r>
    </w:p>
    <w:p w:rsidR="007821DE" w:rsidRPr="00C45359" w:rsidRDefault="009C76FE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Proje Başlangıç Bitiş Tarihleri:</w:t>
      </w: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 öngörülen tarihlerde bitirilemediyse proje </w:t>
      </w:r>
      <w:r w:rsidR="00FB191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bitiş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 güncellenmelidir.</w:t>
      </w:r>
    </w:p>
    <w:p w:rsidR="00B06732" w:rsidRDefault="00B06732" w:rsidP="00CF5EBE">
      <w:pPr>
        <w:pStyle w:val="ListeParagraf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Sisteme Yüklenecek FOTOĞRAFLARIN niteliği nasıl olmalıdır:</w:t>
      </w:r>
      <w:r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isteme yüklenecek fotoğraflar en fazla 10 </w:t>
      </w:r>
      <w:proofErr w:type="spellStart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kb</w:t>
      </w:r>
      <w:proofErr w:type="spellEnd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büyüklüğünde</w:t>
      </w:r>
      <w:proofErr w:type="gramEnd"/>
      <w:r w:rsidR="00774F1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 ve fotoğraf uzantısı JPEG olmalı. Bu konuda kendi bilgi işlem müdürlüklerinizden destek alabilirsiniz.</w:t>
      </w:r>
    </w:p>
    <w:p w:rsidR="009D755C" w:rsidRDefault="009D755C" w:rsidP="009D75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732" w:rsidRPr="00DD70CE" w:rsidRDefault="00B06732" w:rsidP="007D3CC3">
      <w:pPr>
        <w:pStyle w:val="ListeParagraf"/>
        <w:numPr>
          <w:ilvl w:val="0"/>
          <w:numId w:val="6"/>
        </w:numPr>
        <w:ind w:left="0" w:hanging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FİNANS BİLGİSİ BÖLÜMÜNÜ DOLDURUKEN</w:t>
      </w:r>
      <w:r w:rsidR="00774F17"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2A142B" w:rsidRPr="00DD70C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AŞAĞIDAKİ HUSUSLARA DİKKAT EDİLMELİDİR:</w:t>
      </w:r>
    </w:p>
    <w:p w:rsidR="00A52116" w:rsidRPr="009D755C" w:rsidRDefault="00A52116" w:rsidP="00A52116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42B" w:rsidRPr="00C45359" w:rsidRDefault="00130734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</w:rPr>
        <w:t>ÖNCEKİ YILLAR HARCAMASI + DÖNEM HARCAMASI TOPLAMI</w:t>
      </w:r>
      <w:r w:rsidR="0021279D" w:rsidRPr="002B3FC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D3CC3" w:rsidRPr="002B3FC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PROJE TUTARINI AŞAMAZ. </w:t>
      </w:r>
      <w:r w:rsidR="00040084" w:rsidRPr="00D85FD2">
        <w:rPr>
          <w:rFonts w:ascii="Times New Roman" w:hAnsi="Times New Roman" w:cs="Times New Roman"/>
          <w:color w:val="000000" w:themeColor="text1"/>
          <w:sz w:val="24"/>
          <w:szCs w:val="24"/>
        </w:rPr>
        <w:t>Fiyat farkı</w:t>
      </w:r>
      <w:r w:rsidR="00040084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vb. durumlar sebebi ile harcama toplamı proj</w:t>
      </w:r>
      <w:r w:rsidR="00C62A8E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 tutarını aşmışsa</w:t>
      </w:r>
      <w:r w:rsidR="00E5038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2A8E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 tutarı, harcamalardaki artış kadar revize edilmelidir.</w:t>
      </w:r>
      <w:r w:rsidR="00E5038C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 ile Valiliğimize gönderilen dönem izleme raporlarının birebir aynı olması için dönem izleme raporları da aynı şekilde güncellenerek Valiliğimize imzalı bir şekilde gönderilmelidir.</w:t>
      </w:r>
    </w:p>
    <w:p w:rsidR="007F796E" w:rsidRPr="002B3FC6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YILI ÖDENEĞİ PROJE TUTARINI AŞAMAZ</w:t>
      </w:r>
      <w:r w:rsidR="006A4F27"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</w:p>
    <w:p w:rsidR="006A4F27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DÖNEM HARCAMASI, YILI ÖDENEĞİNİ AŞAMAZ</w:t>
      </w:r>
      <w:r w:rsidR="006A4F27" w:rsidRPr="002B3FC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A4F27" w:rsidRPr="00C453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4F27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Ek ödenek varsa yılı ödeneği kısmı revize edilmelidir. Bu durum Valiliğimize gönderilen raporlara da işlenmeli ve raporların güncel hali Valiliğimize iletilmelidir.</w:t>
      </w:r>
    </w:p>
    <w:p w:rsidR="00B17DF0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ÖNCEKİ YILLAR HARCAMASI: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Yıl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içinde </w:t>
      </w:r>
      <w:r w:rsidR="00D76359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asla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değişmemelidir. Ancak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yılbaşında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önemde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Nisan</w:t>
      </w:r>
      <w:r w:rsidR="00B17DF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bir önceki 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 harcaması eklenerek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güncellenmelidir</w:t>
      </w:r>
      <w:r w:rsidR="00D7635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6CAF" w:rsidRPr="00C45359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DÖNEM HARCAMASI KÜMÜLATİF OLARAK YAZILMALIDIR</w:t>
      </w:r>
      <w:r w:rsidR="00585CBA" w:rsidRPr="002B3FC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dönem harcamasında önceki döneme göre asla </w:t>
      </w:r>
      <w:r w:rsidR="00585CBA" w:rsidRPr="00C453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düşüş olamaz</w:t>
      </w:r>
      <w:r w:rsidR="00585CB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. Eğer ilave harcama yapılmamışsa önceki dönem harcaması aynen yazılır.</w:t>
      </w:r>
      <w:r w:rsidR="005F2299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21A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1. dönemde (nisan) yeni bir yıla başlandığı için dönem harcaması </w:t>
      </w:r>
      <w:r w:rsidR="008415E0" w:rsidRPr="00C45359">
        <w:rPr>
          <w:rFonts w:ascii="Times New Roman" w:hAnsi="Times New Roman" w:cs="Times New Roman"/>
          <w:color w:val="000000" w:themeColor="text1"/>
          <w:sz w:val="24"/>
          <w:szCs w:val="24"/>
        </w:rPr>
        <w:t>4. döneme göre düşük olabilir.</w:t>
      </w:r>
    </w:p>
    <w:p w:rsidR="008415E0" w:rsidRPr="002B3FC6" w:rsidRDefault="007D3CC3" w:rsidP="007D3CC3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FİZİKİ GERÇEKLEŞMEDE BİR ÖNCEKİ DÖNEME GÖRE DÜŞÜŞ OLAMAZ</w:t>
      </w:r>
      <w:r w:rsidR="008415E0" w:rsidRPr="002B3FC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A7019" w:rsidRDefault="00C6451B" w:rsidP="008A7019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73765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E8782D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erçekleşme ve Dönem </w:t>
      </w:r>
      <w:r w:rsidR="00E8782D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Nakdi Gerçekleşme </w:t>
      </w:r>
      <w:r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</w:t>
      </w:r>
      <w:r w:rsidR="003A6606"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Pr="006A3B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tem tarafından otomatik</w:t>
      </w:r>
      <w:r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hesaplanmaktadır.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Nakdi Gerçekleşme</w:t>
      </w:r>
      <w:r w:rsidR="00EF0DD7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harcanan paranın toplam proje bedeline oranını verir ve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Önceki Yıllar Harcaması Toplamı + Kümülatif Dönem Harcaması) x 100 / Proje Toplam Tutarı şeklinde hesaplanmaktadır.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 Nakdi </w:t>
      </w:r>
      <w:r w:rsidR="0062524F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erçekleşme</w:t>
      </w:r>
      <w:r w:rsidR="00D93A15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EF0DD7" w:rsidRPr="00EF0DD7">
        <w:rPr>
          <w:rFonts w:ascii="Times New Roman" w:hAnsi="Times New Roman" w:cs="Times New Roman"/>
          <w:sz w:val="24"/>
          <w:szCs w:val="24"/>
        </w:rPr>
        <w:t xml:space="preserve">dönem harcamasının yılı ödeneğine oranını verir. </w:t>
      </w:r>
      <w:r w:rsidR="0062524F" w:rsidRPr="00EF0DD7">
        <w:rPr>
          <w:rFonts w:ascii="Times New Roman" w:hAnsi="Times New Roman" w:cs="Times New Roman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 Harcaması x </w:t>
      </w:r>
      <w:proofErr w:type="gramStart"/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100 )</w:t>
      </w:r>
      <w:proofErr w:type="gramEnd"/>
      <w:r w:rsidR="006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A15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>/ Yıl Ödeneği Toplam Tutarı</w:t>
      </w:r>
      <w:r w:rsidR="0062524F" w:rsidRPr="00E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şeklinde sistem tarafından otomatik olarak hesaplanmaktadır.</w:t>
      </w:r>
    </w:p>
    <w:p w:rsidR="009D755C" w:rsidRDefault="007D3CC3" w:rsidP="008A7019">
      <w:pPr>
        <w:pStyle w:val="ListeParagraf"/>
        <w:numPr>
          <w:ilvl w:val="0"/>
          <w:numId w:val="4"/>
        </w:numPr>
        <w:spacing w:before="240" w:line="276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FC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YILI ÖDENEĞİ KISMI DEĞİŞMEDİYSE:</w:t>
      </w:r>
      <w:r w:rsidRPr="002B3F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85FD2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Yılı</w:t>
      </w:r>
      <w:r w:rsidR="003C2260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ödeneği kısmında şu an kod atımı çalışması yapılıyor. Eğer yılı ödeneği değişmediyse önceki dönemle aynı miktar girilecekse şu yöntem takip edilir: </w:t>
      </w:r>
      <w:r w:rsidR="00D85FD2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F93B71" w:rsidRPr="008A7019">
        <w:rPr>
          <w:rFonts w:ascii="Times New Roman" w:hAnsi="Times New Roman" w:cs="Times New Roman"/>
          <w:color w:val="000000" w:themeColor="text1"/>
          <w:sz w:val="24"/>
          <w:szCs w:val="24"/>
        </w:rPr>
        <w:t>nce sıfır değeri yazılır yılı ödeneği kısmına sonra güncelleme yapılır. Güncelleme yapıldıktan sonra eski değer yani değişmeyen değer tekrar yazılır ve güncelleme butonuna basılır.</w:t>
      </w:r>
    </w:p>
    <w:p w:rsidR="006346C5" w:rsidRDefault="006346C5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FC6" w:rsidRPr="006346C5" w:rsidRDefault="002B3FC6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21D" w:rsidRDefault="002B3FC6" w:rsidP="006346C5">
      <w:pPr>
        <w:spacing w:before="24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B3FC6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YATIRIM HARCAMALARI NEDİR</w:t>
      </w:r>
      <w:r w:rsidRPr="002B3FC6">
        <w:rPr>
          <w:rFonts w:ascii="Times New Roman" w:hAnsi="Times New Roman" w:cs="Times New Roman"/>
          <w:color w:val="C00000"/>
          <w:sz w:val="24"/>
          <w:szCs w:val="24"/>
        </w:rPr>
        <w:t> </w:t>
      </w:r>
    </w:p>
    <w:p w:rsidR="006346C5" w:rsidRPr="006346C5" w:rsidRDefault="006346C5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6C5">
        <w:rPr>
          <w:rFonts w:ascii="Times New Roman" w:hAnsi="Times New Roman" w:cs="Times New Roman"/>
          <w:color w:val="000000" w:themeColor="text1"/>
          <w:sz w:val="24"/>
          <w:szCs w:val="24"/>
        </w:rPr>
        <w:t>Bu harcamaların amacı üretim kapasitesini geliştirmektir. Örneğin proje etüt giderleri, büyük onarım giderleri, makine, bina, yapı alımı vs.</w:t>
      </w:r>
    </w:p>
    <w:p w:rsidR="006346C5" w:rsidRDefault="00EA272A" w:rsidP="006346C5">
      <w:pPr>
        <w:pStyle w:val="NormalWeb"/>
        <w:shd w:val="clear" w:color="auto" w:fill="FFFFFF"/>
        <w:spacing w:before="75" w:beforeAutospacing="0" w:after="150" w:afterAutospacing="0"/>
        <w:jc w:val="both"/>
        <w:rPr>
          <w:rFonts w:eastAsiaTheme="minorHAnsi"/>
          <w:color w:val="000000" w:themeColor="text1"/>
          <w:lang w:eastAsia="en-US"/>
        </w:rPr>
      </w:pPr>
      <w:r w:rsidRPr="006346C5">
        <w:rPr>
          <w:rFonts w:eastAsiaTheme="minorHAnsi"/>
          <w:color w:val="000000" w:themeColor="text1"/>
          <w:lang w:eastAsia="en-US"/>
        </w:rPr>
        <w:t>Faydası</w:t>
      </w:r>
      <w:r w:rsidR="006346C5" w:rsidRPr="006346C5">
        <w:rPr>
          <w:rFonts w:eastAsiaTheme="minorHAnsi"/>
          <w:color w:val="000000" w:themeColor="text1"/>
          <w:lang w:eastAsia="en-US"/>
        </w:rPr>
        <w:t xml:space="preserve"> birden fazla yıla yaygın </w:t>
      </w:r>
      <w:r>
        <w:rPr>
          <w:rFonts w:eastAsiaTheme="minorHAnsi"/>
          <w:color w:val="000000" w:themeColor="text1"/>
          <w:lang w:eastAsia="en-US"/>
        </w:rPr>
        <w:t xml:space="preserve">- </w:t>
      </w:r>
      <w:r w:rsidRPr="006346C5">
        <w:rPr>
          <w:rFonts w:eastAsiaTheme="minorHAnsi"/>
          <w:color w:val="000000" w:themeColor="text1"/>
          <w:lang w:eastAsia="en-US"/>
        </w:rPr>
        <w:t xml:space="preserve">uzun dönemli </w:t>
      </w:r>
      <w:r w:rsidR="006346C5" w:rsidRPr="006346C5">
        <w:rPr>
          <w:rFonts w:eastAsiaTheme="minorHAnsi"/>
          <w:color w:val="000000" w:themeColor="text1"/>
          <w:lang w:eastAsia="en-US"/>
        </w:rPr>
        <w:t>mallara yapılan harcamalardır.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6346C5" w:rsidRPr="006346C5">
        <w:rPr>
          <w:rFonts w:eastAsiaTheme="minorHAnsi"/>
          <w:color w:val="000000" w:themeColor="text1"/>
          <w:lang w:eastAsia="en-US"/>
        </w:rPr>
        <w:t xml:space="preserve">Yollar, yapılar, barajlar, tesisler, büyük onarımlar, </w:t>
      </w:r>
      <w:r w:rsidR="00A40CA8">
        <w:rPr>
          <w:rFonts w:eastAsiaTheme="minorHAnsi"/>
          <w:color w:val="000000" w:themeColor="text1"/>
          <w:lang w:eastAsia="en-US"/>
        </w:rPr>
        <w:t xml:space="preserve">yeni bina yapımı, yayın alımı, büyük alt yapı yatırımları, </w:t>
      </w:r>
      <w:r w:rsidR="006346C5" w:rsidRPr="006346C5">
        <w:rPr>
          <w:rFonts w:eastAsiaTheme="minorHAnsi"/>
          <w:color w:val="000000" w:themeColor="text1"/>
          <w:lang w:eastAsia="en-US"/>
        </w:rPr>
        <w:t>kamulaştırma giderleri vb. bu kapsamda değerlendirilmektedir.</w:t>
      </w:r>
    </w:p>
    <w:p w:rsidR="00D12D21" w:rsidRPr="009A1386" w:rsidRDefault="00BE43DF" w:rsidP="009A1386">
      <w:pPr>
        <w:pStyle w:val="NormalWeb"/>
        <w:shd w:val="clear" w:color="auto" w:fill="FFFFFF"/>
        <w:spacing w:before="75" w:beforeAutospacing="0" w:after="150" w:afterAutospacing="0"/>
        <w:jc w:val="both"/>
        <w:rPr>
          <w:rStyle w:val="Kpr"/>
          <w:rFonts w:eastAsiaTheme="minorHAnsi"/>
          <w:color w:val="000000" w:themeColor="text1"/>
          <w:u w:val="none"/>
          <w:lang w:eastAsia="en-US"/>
        </w:rPr>
      </w:pPr>
      <w:r w:rsidRPr="00BE43DF">
        <w:rPr>
          <w:rFonts w:eastAsiaTheme="minorHAnsi"/>
          <w:b/>
          <w:color w:val="000000" w:themeColor="text1"/>
          <w:lang w:eastAsia="en-US"/>
        </w:rPr>
        <w:t>Dayanıklı Tüketim Malları bu kapsamda değerlendirilir.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BE43DF">
        <w:rPr>
          <w:rFonts w:eastAsiaTheme="minorHAnsi"/>
          <w:color w:val="000000" w:themeColor="text1"/>
          <w:lang w:eastAsia="en-US"/>
        </w:rPr>
        <w:t>Yani satın alındıklarında en az birkaç yıl kullanılan mallardır. Buzdolabı, çamaşır makinası, fırından başlayarak uçak, tren, arabaya kadar uzanan geniş bir yelpazeye yayılırlar</w:t>
      </w:r>
      <w:bookmarkStart w:id="0" w:name="_GoBack"/>
      <w:bookmarkEnd w:id="0"/>
    </w:p>
    <w:p w:rsidR="00D12D21" w:rsidRPr="00D12D21" w:rsidRDefault="00D12D21" w:rsidP="006346C5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 xml:space="preserve">Örneğin 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İnovasyon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Ar-Ge Odaklı Kapasite Geliştirme Faaliyetleri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Acil Yardım Ve Hasta Nakil Ambulans Hizmeti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Ulaşıma Altyapısına Yönelik Danışmanlık Ve Kontrollük Hizmeti Alımı</w:t>
      </w:r>
    </w:p>
    <w:p w:rsidR="00230346" w:rsidRPr="00D12D21" w:rsidRDefault="001716B4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Baltalimanı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Ayazağa Arası Karayolu Tüneli Yapımı</w:t>
      </w:r>
    </w:p>
    <w:p w:rsidR="00230346" w:rsidRPr="00D12D21" w:rsidRDefault="00EF361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3 Yaya Üst Geçitleri Yapım</w:t>
      </w:r>
    </w:p>
    <w:p w:rsidR="00230346" w:rsidRPr="00D12D21" w:rsidRDefault="00EF361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Cadde, </w:t>
      </w:r>
      <w:proofErr w:type="spellStart"/>
      <w:proofErr w:type="gram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Meydan,Bulvar</w:t>
      </w:r>
      <w:proofErr w:type="spellEnd"/>
      <w:proofErr w:type="gram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Sahil Düzenleme İnşaatı</w:t>
      </w:r>
    </w:p>
    <w:p w:rsidR="007560E5" w:rsidRPr="0030721D" w:rsidRDefault="00D12D21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>Meydan, Cadde Düzenleme Ve Yayalaştırma Projelerinin Hazırlanması</w:t>
      </w:r>
    </w:p>
    <w:p w:rsidR="007560E5" w:rsidRPr="00D12D21" w:rsidRDefault="003364D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Çekmeköy - Sancaktepe - Sultanbeyli Metrosu İle Sarıgazi (Hastane) - Taşdelen - </w:t>
      </w: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Yenidoğan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Metrosu Yapımı</w:t>
      </w:r>
    </w:p>
    <w:p w:rsidR="003C697E" w:rsidRPr="00D12D21" w:rsidRDefault="003364DE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Atık Yönetimi </w:t>
      </w:r>
      <w:r w:rsidR="0030721D"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>Etüt</w:t>
      </w:r>
      <w:r w:rsidRPr="0030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Fizibilite Çalışmaları</w:t>
      </w:r>
    </w:p>
    <w:p w:rsidR="00230346" w:rsidRDefault="009D7BC1" w:rsidP="00D12D21">
      <w:pPr>
        <w:pStyle w:val="ListeParagraf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Cadde, Koru Ve Yeşil Alanlardaki Ağaçların </w:t>
      </w:r>
      <w:proofErr w:type="spellStart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Silvikültürel</w:t>
      </w:r>
      <w:proofErr w:type="spellEnd"/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21D"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Bakımı, Restorasyonu</w:t>
      </w: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Akustik </w:t>
      </w:r>
      <w:r w:rsidR="0030721D"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>Tomografi</w:t>
      </w:r>
      <w:r w:rsidRPr="00D12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Yöntemi İle Ağaç Sağlığı Ve Devrilme Riskinin Belirlenmesi</w:t>
      </w:r>
    </w:p>
    <w:p w:rsidR="00D12D21" w:rsidRDefault="00D12D21" w:rsidP="0030721D">
      <w:pPr>
        <w:pStyle w:val="ListeParagraf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21" w:rsidRPr="00D12D21" w:rsidRDefault="00D12D21" w:rsidP="0030721D">
      <w:pPr>
        <w:pStyle w:val="ListeParagraf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vb. yatırımlar Belediye başkanlıklarınca sisteme girilebilir.</w:t>
      </w:r>
    </w:p>
    <w:p w:rsidR="00F44ECB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ECB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ECB" w:rsidRPr="001716B4" w:rsidRDefault="00F44ECB" w:rsidP="003C697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4ECB" w:rsidRPr="001716B4" w:rsidSect="009E7AD4">
      <w:headerReference w:type="default" r:id="rId7"/>
      <w:footerReference w:type="default" r:id="rId8"/>
      <w:pgSz w:w="11906" w:h="16838"/>
      <w:pgMar w:top="1560" w:right="991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AB" w:rsidRDefault="00FF2EAB" w:rsidP="00307374">
      <w:pPr>
        <w:spacing w:after="0" w:line="240" w:lineRule="auto"/>
      </w:pPr>
      <w:r>
        <w:separator/>
      </w:r>
    </w:p>
  </w:endnote>
  <w:endnote w:type="continuationSeparator" w:id="0">
    <w:p w:rsidR="00FF2EAB" w:rsidRDefault="00FF2EAB" w:rsidP="0030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679753"/>
      <w:docPartObj>
        <w:docPartGallery w:val="Page Numbers (Bottom of Page)"/>
        <w:docPartUnique/>
      </w:docPartObj>
    </w:sdtPr>
    <w:sdtEndPr/>
    <w:sdtContent>
      <w:p w:rsidR="00307374" w:rsidRDefault="003073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1D">
          <w:rPr>
            <w:noProof/>
          </w:rPr>
          <w:t>4</w:t>
        </w:r>
        <w:r>
          <w:fldChar w:fldCharType="end"/>
        </w:r>
      </w:p>
    </w:sdtContent>
  </w:sdt>
  <w:p w:rsidR="00307374" w:rsidRDefault="00307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AB" w:rsidRDefault="00FF2EAB" w:rsidP="00307374">
      <w:pPr>
        <w:spacing w:after="0" w:line="240" w:lineRule="auto"/>
      </w:pPr>
      <w:r>
        <w:separator/>
      </w:r>
    </w:p>
  </w:footnote>
  <w:footnote w:type="continuationSeparator" w:id="0">
    <w:p w:rsidR="00FF2EAB" w:rsidRDefault="00FF2EAB" w:rsidP="0030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2E" w:rsidRDefault="00B3022E" w:rsidP="00B3022E">
    <w:pPr>
      <w:pStyle w:val="stBilgi"/>
      <w:ind w:left="-284"/>
      <w:jc w:val="center"/>
    </w:pPr>
    <w:r w:rsidRPr="00FA0A27"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350F0C39" wp14:editId="1D54B16A">
          <wp:simplePos x="0" y="0"/>
          <wp:positionH relativeFrom="leftMargin">
            <wp:posOffset>509270</wp:posOffset>
          </wp:positionH>
          <wp:positionV relativeFrom="margin">
            <wp:posOffset>-800100</wp:posOffset>
          </wp:positionV>
          <wp:extent cx="715617" cy="628152"/>
          <wp:effectExtent l="0" t="0" r="8890" b="635"/>
          <wp:wrapNone/>
          <wp:docPr id="149" name="Logo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17" cy="62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F38">
      <w:rPr>
        <w:rFonts w:ascii="Times New Roman" w:hAnsi="Times New Roman" w:cs="Times New Roman"/>
        <w:b/>
        <w:noProof/>
        <w:color w:val="FF0000"/>
        <w:sz w:val="36"/>
        <w:szCs w:val="36"/>
        <w:lang w:eastAsia="tr-TR"/>
      </w:rPr>
      <w:drawing>
        <wp:inline distT="0" distB="0" distL="0" distR="0" wp14:anchorId="06489F86" wp14:editId="2B1C7FB1">
          <wp:extent cx="1874369" cy="746760"/>
          <wp:effectExtent l="0" t="0" r="0" b="0"/>
          <wp:docPr id="151" name="Resim 151" descr="C:\Users\zuleyhaaksuzekkavak\Desktop\ilyas_il_yatirim_projel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leyhaaksuzekkavak\Desktop\ilyas_il_yatirim_projeler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985" cy="75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1D97"/>
    <w:multiLevelType w:val="hybridMultilevel"/>
    <w:tmpl w:val="BC3618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CA0"/>
    <w:multiLevelType w:val="hybridMultilevel"/>
    <w:tmpl w:val="48BE22E8"/>
    <w:lvl w:ilvl="0" w:tplc="7B3C195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0D67"/>
    <w:multiLevelType w:val="hybridMultilevel"/>
    <w:tmpl w:val="F8E85E4C"/>
    <w:lvl w:ilvl="0" w:tplc="DD2466F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FB7D1D"/>
    <w:multiLevelType w:val="hybridMultilevel"/>
    <w:tmpl w:val="619AE508"/>
    <w:lvl w:ilvl="0" w:tplc="FB2C7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5D24"/>
    <w:multiLevelType w:val="hybridMultilevel"/>
    <w:tmpl w:val="134E1042"/>
    <w:lvl w:ilvl="0" w:tplc="62D85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37C4"/>
    <w:multiLevelType w:val="hybridMultilevel"/>
    <w:tmpl w:val="E40E91E4"/>
    <w:lvl w:ilvl="0" w:tplc="7E5C2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7B0AFC"/>
    <w:multiLevelType w:val="hybridMultilevel"/>
    <w:tmpl w:val="5114FB1C"/>
    <w:lvl w:ilvl="0" w:tplc="7E5C2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2F45DE"/>
    <w:multiLevelType w:val="hybridMultilevel"/>
    <w:tmpl w:val="4A38A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090C"/>
    <w:multiLevelType w:val="hybridMultilevel"/>
    <w:tmpl w:val="B9AA3F86"/>
    <w:lvl w:ilvl="0" w:tplc="C4988EB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3D"/>
    <w:rsid w:val="00040084"/>
    <w:rsid w:val="000450D6"/>
    <w:rsid w:val="00056D06"/>
    <w:rsid w:val="000B23E1"/>
    <w:rsid w:val="000E0304"/>
    <w:rsid w:val="000E7779"/>
    <w:rsid w:val="0010608A"/>
    <w:rsid w:val="00120EF8"/>
    <w:rsid w:val="00130734"/>
    <w:rsid w:val="00132CCB"/>
    <w:rsid w:val="001332C6"/>
    <w:rsid w:val="00141D74"/>
    <w:rsid w:val="0015353E"/>
    <w:rsid w:val="00155EE5"/>
    <w:rsid w:val="001716B4"/>
    <w:rsid w:val="00173674"/>
    <w:rsid w:val="00176033"/>
    <w:rsid w:val="001E2E43"/>
    <w:rsid w:val="0021279D"/>
    <w:rsid w:val="00230346"/>
    <w:rsid w:val="002913B5"/>
    <w:rsid w:val="002A142B"/>
    <w:rsid w:val="002B3FC6"/>
    <w:rsid w:val="002B4485"/>
    <w:rsid w:val="002C6267"/>
    <w:rsid w:val="00305860"/>
    <w:rsid w:val="0030721D"/>
    <w:rsid w:val="00307374"/>
    <w:rsid w:val="003364DE"/>
    <w:rsid w:val="003834EA"/>
    <w:rsid w:val="003A6606"/>
    <w:rsid w:val="003B64DD"/>
    <w:rsid w:val="003C2260"/>
    <w:rsid w:val="003C697E"/>
    <w:rsid w:val="0041568D"/>
    <w:rsid w:val="00441011"/>
    <w:rsid w:val="0045510B"/>
    <w:rsid w:val="00475C85"/>
    <w:rsid w:val="004F26AC"/>
    <w:rsid w:val="00554D97"/>
    <w:rsid w:val="00570EFF"/>
    <w:rsid w:val="00577AFE"/>
    <w:rsid w:val="00585CBA"/>
    <w:rsid w:val="005C3D75"/>
    <w:rsid w:val="005F2299"/>
    <w:rsid w:val="005F732B"/>
    <w:rsid w:val="00602E40"/>
    <w:rsid w:val="00616A79"/>
    <w:rsid w:val="0062524F"/>
    <w:rsid w:val="006346C5"/>
    <w:rsid w:val="00646137"/>
    <w:rsid w:val="0066300F"/>
    <w:rsid w:val="00666788"/>
    <w:rsid w:val="006A3BB9"/>
    <w:rsid w:val="006A4F27"/>
    <w:rsid w:val="006A5BCC"/>
    <w:rsid w:val="006B2F98"/>
    <w:rsid w:val="006C4436"/>
    <w:rsid w:val="006E269C"/>
    <w:rsid w:val="006E321A"/>
    <w:rsid w:val="007560E5"/>
    <w:rsid w:val="00774E89"/>
    <w:rsid w:val="00774F17"/>
    <w:rsid w:val="007821DE"/>
    <w:rsid w:val="0078603C"/>
    <w:rsid w:val="007D0660"/>
    <w:rsid w:val="007D3CC3"/>
    <w:rsid w:val="007F535A"/>
    <w:rsid w:val="007F796E"/>
    <w:rsid w:val="00802F38"/>
    <w:rsid w:val="00822339"/>
    <w:rsid w:val="008415E0"/>
    <w:rsid w:val="0086082A"/>
    <w:rsid w:val="00872EE1"/>
    <w:rsid w:val="00876E2F"/>
    <w:rsid w:val="00882200"/>
    <w:rsid w:val="008844B7"/>
    <w:rsid w:val="00896663"/>
    <w:rsid w:val="008A7019"/>
    <w:rsid w:val="008B6734"/>
    <w:rsid w:val="00906005"/>
    <w:rsid w:val="00933174"/>
    <w:rsid w:val="009A1386"/>
    <w:rsid w:val="009B5750"/>
    <w:rsid w:val="009B7407"/>
    <w:rsid w:val="009C76FE"/>
    <w:rsid w:val="009D755C"/>
    <w:rsid w:val="009D7BC1"/>
    <w:rsid w:val="009E7AD4"/>
    <w:rsid w:val="00A15978"/>
    <w:rsid w:val="00A175D1"/>
    <w:rsid w:val="00A40CA8"/>
    <w:rsid w:val="00A52116"/>
    <w:rsid w:val="00A67856"/>
    <w:rsid w:val="00A86D88"/>
    <w:rsid w:val="00AA6FC1"/>
    <w:rsid w:val="00AB54FE"/>
    <w:rsid w:val="00AB6515"/>
    <w:rsid w:val="00AD7966"/>
    <w:rsid w:val="00AF0A1F"/>
    <w:rsid w:val="00B02993"/>
    <w:rsid w:val="00B02A7B"/>
    <w:rsid w:val="00B06732"/>
    <w:rsid w:val="00B17DF0"/>
    <w:rsid w:val="00B26358"/>
    <w:rsid w:val="00B272EE"/>
    <w:rsid w:val="00B3022E"/>
    <w:rsid w:val="00B65E03"/>
    <w:rsid w:val="00B9067B"/>
    <w:rsid w:val="00BB1DDB"/>
    <w:rsid w:val="00BE43DF"/>
    <w:rsid w:val="00BF229F"/>
    <w:rsid w:val="00C00E86"/>
    <w:rsid w:val="00C4181E"/>
    <w:rsid w:val="00C437A6"/>
    <w:rsid w:val="00C45359"/>
    <w:rsid w:val="00C62A8E"/>
    <w:rsid w:val="00C6451B"/>
    <w:rsid w:val="00C8394D"/>
    <w:rsid w:val="00CB5D87"/>
    <w:rsid w:val="00CE75C5"/>
    <w:rsid w:val="00CF5EBE"/>
    <w:rsid w:val="00D12D21"/>
    <w:rsid w:val="00D3603D"/>
    <w:rsid w:val="00D41AF6"/>
    <w:rsid w:val="00D673E8"/>
    <w:rsid w:val="00D76359"/>
    <w:rsid w:val="00D85FD2"/>
    <w:rsid w:val="00D93A15"/>
    <w:rsid w:val="00DA44EB"/>
    <w:rsid w:val="00DB00CD"/>
    <w:rsid w:val="00DB3181"/>
    <w:rsid w:val="00DD4F46"/>
    <w:rsid w:val="00DD70CE"/>
    <w:rsid w:val="00DF1042"/>
    <w:rsid w:val="00DF21A5"/>
    <w:rsid w:val="00E5038C"/>
    <w:rsid w:val="00E760D3"/>
    <w:rsid w:val="00E8782D"/>
    <w:rsid w:val="00EA272A"/>
    <w:rsid w:val="00EB6CAF"/>
    <w:rsid w:val="00ED4A55"/>
    <w:rsid w:val="00EF0DD7"/>
    <w:rsid w:val="00EF361E"/>
    <w:rsid w:val="00F44ECB"/>
    <w:rsid w:val="00F7171A"/>
    <w:rsid w:val="00F73765"/>
    <w:rsid w:val="00F93B71"/>
    <w:rsid w:val="00FB191C"/>
    <w:rsid w:val="00FD23C4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5810"/>
  <w15:chartTrackingRefBased/>
  <w15:docId w15:val="{8195B2D6-CA3D-467B-9718-26D1BA35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94D"/>
    <w:pPr>
      <w:ind w:left="720"/>
      <w:contextualSpacing/>
    </w:pPr>
  </w:style>
  <w:style w:type="table" w:styleId="TabloKlavuzu">
    <w:name w:val="Table Grid"/>
    <w:basedOn w:val="NormalTablo"/>
    <w:uiPriority w:val="39"/>
    <w:rsid w:val="0047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7374"/>
  </w:style>
  <w:style w:type="paragraph" w:styleId="AltBilgi">
    <w:name w:val="footer"/>
    <w:basedOn w:val="Normal"/>
    <w:link w:val="AltBilgiChar"/>
    <w:uiPriority w:val="99"/>
    <w:unhideWhenUsed/>
    <w:rsid w:val="003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7374"/>
  </w:style>
  <w:style w:type="paragraph" w:styleId="BalonMetni">
    <w:name w:val="Balloon Text"/>
    <w:basedOn w:val="Normal"/>
    <w:link w:val="BalonMetniChar"/>
    <w:uiPriority w:val="99"/>
    <w:semiHidden/>
    <w:unhideWhenUsed/>
    <w:rsid w:val="000B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3E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346C5"/>
    <w:rPr>
      <w:b/>
      <w:bCs/>
    </w:rPr>
  </w:style>
  <w:style w:type="paragraph" w:styleId="NormalWeb">
    <w:name w:val="Normal (Web)"/>
    <w:basedOn w:val="Normal"/>
    <w:uiPriority w:val="99"/>
    <w:unhideWhenUsed/>
    <w:rsid w:val="0063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3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AKSÜZEK KAVAK</dc:creator>
  <cp:keywords/>
  <dc:description/>
  <cp:lastModifiedBy>Abdulbaki Can KÜLÜK</cp:lastModifiedBy>
  <cp:revision>23</cp:revision>
  <cp:lastPrinted>2019-09-11T12:54:00Z</cp:lastPrinted>
  <dcterms:created xsi:type="dcterms:W3CDTF">2019-09-10T06:44:00Z</dcterms:created>
  <dcterms:modified xsi:type="dcterms:W3CDTF">2024-01-30T11:32:00Z</dcterms:modified>
</cp:coreProperties>
</file>